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73E8C" w14:textId="77777777" w:rsidR="00787EBF" w:rsidRDefault="00787EBF" w:rsidP="00C232EF">
      <w:pPr>
        <w:spacing w:line="480" w:lineRule="auto"/>
        <w:jc w:val="center"/>
      </w:pPr>
    </w:p>
    <w:p w14:paraId="6E474AA9" w14:textId="77777777" w:rsidR="00787EBF" w:rsidRDefault="00787EBF" w:rsidP="00C232EF">
      <w:pPr>
        <w:spacing w:line="480" w:lineRule="auto"/>
        <w:jc w:val="center"/>
      </w:pPr>
    </w:p>
    <w:p w14:paraId="40083260" w14:textId="77777777" w:rsidR="00787EBF" w:rsidRDefault="00787EBF" w:rsidP="00C232EF">
      <w:pPr>
        <w:spacing w:line="480" w:lineRule="auto"/>
        <w:jc w:val="center"/>
      </w:pPr>
    </w:p>
    <w:p w14:paraId="158165D1" w14:textId="77777777" w:rsidR="00787EBF" w:rsidRDefault="003F6DCB" w:rsidP="003F6DCB">
      <w:pPr>
        <w:tabs>
          <w:tab w:val="left" w:pos="5029"/>
        </w:tabs>
        <w:spacing w:line="480" w:lineRule="auto"/>
      </w:pPr>
      <w:r>
        <w:tab/>
      </w:r>
    </w:p>
    <w:p w14:paraId="202BCDB5" w14:textId="77777777" w:rsidR="00787EBF" w:rsidRDefault="00787EBF" w:rsidP="00C232EF">
      <w:pPr>
        <w:spacing w:line="480" w:lineRule="auto"/>
        <w:jc w:val="center"/>
      </w:pPr>
    </w:p>
    <w:p w14:paraId="4B7F56DE" w14:textId="77777777" w:rsidR="00787EBF" w:rsidRDefault="00787EBF" w:rsidP="00C232EF">
      <w:pPr>
        <w:spacing w:line="480" w:lineRule="auto"/>
        <w:jc w:val="center"/>
      </w:pPr>
    </w:p>
    <w:p w14:paraId="6F3472BD" w14:textId="77777777" w:rsidR="00787EBF" w:rsidRDefault="00787EBF" w:rsidP="00C232EF">
      <w:pPr>
        <w:spacing w:line="480" w:lineRule="auto"/>
        <w:jc w:val="center"/>
      </w:pPr>
    </w:p>
    <w:p w14:paraId="4A22B2AC" w14:textId="77777777" w:rsidR="00787EBF" w:rsidRDefault="00787EBF" w:rsidP="00C232EF">
      <w:pPr>
        <w:spacing w:line="480" w:lineRule="auto"/>
        <w:jc w:val="center"/>
      </w:pPr>
    </w:p>
    <w:p w14:paraId="302D4D9F" w14:textId="77777777" w:rsidR="00787EBF" w:rsidRPr="00C232EF" w:rsidRDefault="00787EBF" w:rsidP="00C232EF">
      <w:pPr>
        <w:spacing w:line="480" w:lineRule="auto"/>
        <w:jc w:val="center"/>
        <w:rPr>
          <w:b/>
        </w:rPr>
      </w:pPr>
      <w:r w:rsidRPr="00C232EF">
        <w:rPr>
          <w:b/>
        </w:rPr>
        <w:t>NU 410-Philosophy Paper</w:t>
      </w:r>
    </w:p>
    <w:p w14:paraId="55079E22" w14:textId="77777777" w:rsidR="00787EBF" w:rsidRPr="00C232EF" w:rsidRDefault="00787EBF" w:rsidP="00C232EF">
      <w:pPr>
        <w:spacing w:line="480" w:lineRule="auto"/>
        <w:jc w:val="center"/>
        <w:rPr>
          <w:color w:val="000000" w:themeColor="text1"/>
        </w:rPr>
      </w:pPr>
    </w:p>
    <w:p w14:paraId="204A623C" w14:textId="77777777" w:rsidR="00787EBF" w:rsidRPr="00C232EF" w:rsidRDefault="00787EBF" w:rsidP="00C232EF">
      <w:pPr>
        <w:spacing w:line="480" w:lineRule="auto"/>
        <w:jc w:val="center"/>
        <w:rPr>
          <w:color w:val="000000" w:themeColor="text1"/>
        </w:rPr>
      </w:pPr>
    </w:p>
    <w:p w14:paraId="60A75024" w14:textId="77777777" w:rsidR="00787EBF" w:rsidRPr="00C232EF" w:rsidRDefault="00787EBF" w:rsidP="00C232EF">
      <w:pPr>
        <w:spacing w:line="480" w:lineRule="auto"/>
        <w:jc w:val="center"/>
        <w:rPr>
          <w:color w:val="000000" w:themeColor="text1"/>
        </w:rPr>
      </w:pPr>
    </w:p>
    <w:p w14:paraId="0DBA65B3" w14:textId="77777777" w:rsidR="00787EBF" w:rsidRPr="00C232EF" w:rsidRDefault="00787EBF" w:rsidP="00C232EF">
      <w:pPr>
        <w:spacing w:line="480" w:lineRule="auto"/>
        <w:jc w:val="center"/>
        <w:rPr>
          <w:color w:val="000000" w:themeColor="text1"/>
        </w:rPr>
      </w:pPr>
    </w:p>
    <w:p w14:paraId="42DC37BA" w14:textId="77777777" w:rsidR="00787EBF" w:rsidRPr="00C232EF" w:rsidRDefault="00787EBF" w:rsidP="00C232EF">
      <w:pPr>
        <w:spacing w:line="480" w:lineRule="auto"/>
        <w:jc w:val="center"/>
        <w:rPr>
          <w:color w:val="000000" w:themeColor="text1"/>
        </w:rPr>
      </w:pPr>
    </w:p>
    <w:p w14:paraId="1552C126" w14:textId="77777777" w:rsidR="00787EBF" w:rsidRPr="00C232EF" w:rsidRDefault="00787EBF" w:rsidP="00C232EF">
      <w:pPr>
        <w:spacing w:line="480" w:lineRule="auto"/>
        <w:jc w:val="center"/>
        <w:rPr>
          <w:color w:val="000000" w:themeColor="text1"/>
        </w:rPr>
      </w:pPr>
    </w:p>
    <w:p w14:paraId="22C89BD5" w14:textId="77777777" w:rsidR="00787EBF" w:rsidRPr="00C232EF" w:rsidRDefault="00787EBF" w:rsidP="00C232EF">
      <w:pPr>
        <w:spacing w:line="480" w:lineRule="auto"/>
        <w:jc w:val="center"/>
        <w:rPr>
          <w:color w:val="000000" w:themeColor="text1"/>
        </w:rPr>
      </w:pPr>
      <w:r w:rsidRPr="00C232EF">
        <w:rPr>
          <w:color w:val="000000" w:themeColor="text1"/>
        </w:rPr>
        <w:t>Student Name</w:t>
      </w:r>
    </w:p>
    <w:p w14:paraId="050F09BB" w14:textId="77777777" w:rsidR="00787EBF" w:rsidRPr="00C232EF" w:rsidRDefault="00787EBF" w:rsidP="00C232EF">
      <w:pPr>
        <w:spacing w:line="480" w:lineRule="auto"/>
        <w:jc w:val="center"/>
        <w:rPr>
          <w:color w:val="000000" w:themeColor="text1"/>
        </w:rPr>
      </w:pPr>
      <w:r w:rsidRPr="00C232EF">
        <w:rPr>
          <w:color w:val="000000" w:themeColor="text1"/>
        </w:rPr>
        <w:t>Institution</w:t>
      </w:r>
    </w:p>
    <w:p w14:paraId="2CF50C1F" w14:textId="77777777" w:rsidR="00787EBF" w:rsidRPr="00C232EF" w:rsidRDefault="00787EBF" w:rsidP="00C232EF">
      <w:pPr>
        <w:spacing w:line="480" w:lineRule="auto"/>
        <w:jc w:val="center"/>
        <w:rPr>
          <w:color w:val="000000" w:themeColor="text1"/>
        </w:rPr>
      </w:pPr>
      <w:r w:rsidRPr="00C232EF">
        <w:rPr>
          <w:color w:val="000000" w:themeColor="text1"/>
        </w:rPr>
        <w:t>Course Name &amp; Number</w:t>
      </w:r>
    </w:p>
    <w:p w14:paraId="4FDEDC26" w14:textId="77777777" w:rsidR="00787EBF" w:rsidRPr="00C232EF" w:rsidRDefault="00787EBF" w:rsidP="00C232EF">
      <w:pPr>
        <w:spacing w:line="480" w:lineRule="auto"/>
        <w:jc w:val="center"/>
        <w:rPr>
          <w:color w:val="000000" w:themeColor="text1"/>
        </w:rPr>
      </w:pPr>
      <w:r w:rsidRPr="00C232EF">
        <w:rPr>
          <w:color w:val="000000" w:themeColor="text1"/>
        </w:rPr>
        <w:t>Instructor</w:t>
      </w:r>
    </w:p>
    <w:p w14:paraId="33B0844F" w14:textId="77777777" w:rsidR="00787EBF" w:rsidRPr="00C232EF" w:rsidRDefault="00787EBF" w:rsidP="00C232EF">
      <w:pPr>
        <w:spacing w:line="480" w:lineRule="auto"/>
        <w:jc w:val="center"/>
      </w:pPr>
      <w:r w:rsidRPr="00C232EF">
        <w:rPr>
          <w:color w:val="000000" w:themeColor="text1"/>
        </w:rPr>
        <w:t>Due Date</w:t>
      </w:r>
      <w:r w:rsidRPr="00C232EF">
        <w:br w:type="page"/>
      </w:r>
    </w:p>
    <w:p w14:paraId="15D090C3" w14:textId="77777777" w:rsidR="00787EBF" w:rsidRPr="00C232EF" w:rsidRDefault="00787EBF" w:rsidP="00C232EF">
      <w:pPr>
        <w:spacing w:line="480" w:lineRule="auto"/>
        <w:jc w:val="center"/>
        <w:rPr>
          <w:b/>
        </w:rPr>
      </w:pPr>
      <w:r w:rsidRPr="00C232EF">
        <w:rPr>
          <w:b/>
        </w:rPr>
        <w:lastRenderedPageBreak/>
        <w:t>NU 410-Philosophy Paper</w:t>
      </w:r>
    </w:p>
    <w:p w14:paraId="7D4E35F1" w14:textId="77777777" w:rsidR="00787EBF" w:rsidRPr="00C232EF" w:rsidRDefault="00787EBF" w:rsidP="00C232EF">
      <w:pPr>
        <w:spacing w:line="480" w:lineRule="auto"/>
        <w:rPr>
          <w:b/>
        </w:rPr>
      </w:pPr>
      <w:r w:rsidRPr="00C232EF">
        <w:rPr>
          <w:b/>
        </w:rPr>
        <w:t>Introduction</w:t>
      </w:r>
    </w:p>
    <w:p w14:paraId="3C786C17" w14:textId="77777777" w:rsidR="003F6DCB" w:rsidRPr="00AD55BF" w:rsidRDefault="00787EBF" w:rsidP="003F6DCB">
      <w:pPr>
        <w:spacing w:line="480" w:lineRule="auto"/>
        <w:ind w:firstLine="709"/>
        <w:rPr>
          <w:color w:val="FF0000"/>
        </w:rPr>
      </w:pPr>
      <w:r w:rsidRPr="00C232EF">
        <w:t>Leadership is a unique designation that engenders the desire to follow. Leaders have people follow them because of beliefs, behaviors and personality. Unlike managers, leaders do not necessarily have to be an authoritative figure. In addition, a leader personally invests in projects and tasks, and demonstrates passion for activities undertaken. Besides that, leaders take on a personal interest in the success of others with a focus on enabling them to achieve set personal and organizational objectives with satisfaction (</w:t>
      </w:r>
      <w:proofErr w:type="spellStart"/>
      <w:r w:rsidR="002E16CD">
        <w:t>Kantanen</w:t>
      </w:r>
      <w:proofErr w:type="spellEnd"/>
      <w:r w:rsidR="002E16CD">
        <w:t xml:space="preserve"> et al., 2017</w:t>
      </w:r>
      <w:r w:rsidRPr="00C232EF">
        <w:t>). The present paper presents a philosophical analysis of leadership as a concept</w:t>
      </w:r>
      <w:r w:rsidR="009E6946" w:rsidRPr="00C232EF">
        <w:t xml:space="preserve"> for professional nursing practice</w:t>
      </w:r>
      <w:r w:rsidRPr="00C232EF">
        <w:t xml:space="preserve">.  </w:t>
      </w:r>
      <w:r w:rsidR="003F6DCB" w:rsidRPr="0066737F">
        <w:t xml:space="preserve">.  </w:t>
      </w:r>
      <w:r w:rsidR="003F6DCB" w:rsidRPr="00AD55BF">
        <w:rPr>
          <w:color w:val="FF0000"/>
        </w:rPr>
        <w:t>Needs a definition of leadership and management and a comparison. 3 points</w:t>
      </w:r>
    </w:p>
    <w:p w14:paraId="72D78CD6" w14:textId="77777777" w:rsidR="00787EBF" w:rsidRPr="00C232EF" w:rsidRDefault="00787EBF" w:rsidP="00C232EF">
      <w:pPr>
        <w:spacing w:line="480" w:lineRule="auto"/>
        <w:ind w:firstLine="709"/>
      </w:pPr>
    </w:p>
    <w:p w14:paraId="5242EFD1" w14:textId="77777777" w:rsidR="00787EBF" w:rsidRPr="00C232EF" w:rsidRDefault="00787EBF" w:rsidP="00C232EF">
      <w:pPr>
        <w:spacing w:line="480" w:lineRule="auto"/>
        <w:rPr>
          <w:b/>
        </w:rPr>
      </w:pPr>
      <w:r w:rsidRPr="00C232EF">
        <w:rPr>
          <w:b/>
        </w:rPr>
        <w:t>Professional Nursing Practice</w:t>
      </w:r>
    </w:p>
    <w:p w14:paraId="6CF70B5A" w14:textId="77777777" w:rsidR="003F6DCB" w:rsidRPr="00AD55BF" w:rsidRDefault="00787EBF" w:rsidP="003F6DCB">
      <w:pPr>
        <w:spacing w:line="480" w:lineRule="auto"/>
        <w:ind w:firstLine="709"/>
        <w:rPr>
          <w:color w:val="FF0000"/>
        </w:rPr>
      </w:pPr>
      <w:r w:rsidRPr="00C232EF">
        <w:t xml:space="preserve">Magnet program first become operational in 1983 as a model identifying health care work environments with the capacity to attract and retain well-qualified nurse personnel. </w:t>
      </w:r>
      <w:r w:rsidR="008532F4" w:rsidRPr="00C232EF">
        <w:t xml:space="preserve">Regularly revised by the American Nurses Credentialing Center (ANCC), the accreditation wing of the American Nurses Association (ANA), the program offers a framework for nursing research and practice, while also serving as a roadmap for medical organizations seeking magnet recognition. The program is intended to identify the medical organizations with the capacity to lead reformation of health care that includes the nursing disciplines and care of community, patients and family. At the core of the program is the awareness that global issues must be addressed to improve health care. Towards this end, the program presents five components: transformation leadership; structural empowerment; exemplary professional practice; new knowledge, innovation and improvements; and empirical quality results (American Nurses Association, 2020). Magnet program supports professional nursing </w:t>
      </w:r>
      <w:r w:rsidR="008532F4" w:rsidRPr="00C232EF">
        <w:lastRenderedPageBreak/>
        <w:t xml:space="preserve">practice through encouraging investment in ongoing nursing education and career development that allows for the delivery of high quality and safe patient care. </w:t>
      </w:r>
      <w:r w:rsidR="0070305E" w:rsidRPr="00C232EF">
        <w:t xml:space="preserve">Evidence suggests that medical organizations recognized by the program report enhanced patient satisfaction, greater nurse autonomy, improve clinical outcomes among patients, fewer staff vacancies, lower personnel turnover, and higher proportion of satisfied nurses when compared to </w:t>
      </w:r>
      <w:r w:rsidR="00F1041E" w:rsidRPr="00C232EF">
        <w:t>non-Magnet medical organizations (Jones, 2017)</w:t>
      </w:r>
      <w:r w:rsidR="0070305E" w:rsidRPr="00C232EF">
        <w:t xml:space="preserve">. </w:t>
      </w:r>
      <w:r w:rsidR="003F6DCB" w:rsidRPr="00AD55BF">
        <w:rPr>
          <w:color w:val="FF0000"/>
        </w:rPr>
        <w:t xml:space="preserve">This section needs much more depth and description of the 5 components, and how they support professional nursing practice. 7 points </w:t>
      </w:r>
    </w:p>
    <w:p w14:paraId="5C7B6126" w14:textId="77777777" w:rsidR="00787EBF" w:rsidRPr="00C232EF" w:rsidRDefault="00787EBF" w:rsidP="00C232EF">
      <w:pPr>
        <w:spacing w:line="480" w:lineRule="auto"/>
        <w:ind w:firstLine="709"/>
      </w:pPr>
    </w:p>
    <w:p w14:paraId="044AC68D" w14:textId="77777777" w:rsidR="00787EBF" w:rsidRPr="00C232EF" w:rsidRDefault="00787EBF" w:rsidP="00C232EF">
      <w:pPr>
        <w:spacing w:line="480" w:lineRule="auto"/>
        <w:rPr>
          <w:b/>
        </w:rPr>
      </w:pPr>
      <w:r w:rsidRPr="00C232EF">
        <w:rPr>
          <w:b/>
        </w:rPr>
        <w:t>Values</w:t>
      </w:r>
    </w:p>
    <w:p w14:paraId="43AFB73C" w14:textId="77777777" w:rsidR="003F6DCB" w:rsidRPr="0066737F" w:rsidRDefault="009E6946" w:rsidP="003F6DCB">
      <w:pPr>
        <w:spacing w:line="480" w:lineRule="auto"/>
        <w:ind w:firstLine="709"/>
      </w:pPr>
      <w:r w:rsidRPr="00C232EF">
        <w:t>The professional values of nursing are the beliefs and goals that establish behavior among nurses and act as the basis for making decisions. In fact, they are the standards for action that are preferred within the health care environment and which establish the framework for evaluating professional behavior. Nursing is a profession that has implications for public health and often divides the line between life and death. As such, it is not surprising that the nursing profession is rooted in ethical values, with the performance of individual nurses being rooted on these values</w:t>
      </w:r>
      <w:r w:rsidR="00B07A75" w:rsidRPr="00C232EF">
        <w:t xml:space="preserve"> (</w:t>
      </w:r>
      <w:proofErr w:type="spellStart"/>
      <w:r w:rsidR="00B07A75" w:rsidRPr="00C232EF">
        <w:t>Poorchangizi</w:t>
      </w:r>
      <w:proofErr w:type="spellEnd"/>
      <w:r w:rsidR="00B07A75" w:rsidRPr="00C232EF">
        <w:t xml:space="preserve"> et al., 2019)</w:t>
      </w:r>
      <w:r w:rsidRPr="00C232EF">
        <w:t xml:space="preserve">. The core ethical values guiding professional nursing practice include social justice, honesty, integrity, human dignity, autonomy and altruism. </w:t>
      </w:r>
      <w:r w:rsidR="00B07A75" w:rsidRPr="00C232EF">
        <w:t xml:space="preserve">These values clarify nursing practices, norms and care quality. They are shared within the public health arena and global community, and act as a reflection of the spiritual and human approach to the nursing profession. However, the application of these values are influenced by religious, economic, social and cultural conditions that dominate the community. These values relate to the tenets of magnetism by supporting transformational leadership, structural empowerment, exemplary professional practice, development of new knowledge, innovation and improvements, and presenting </w:t>
      </w:r>
      <w:r w:rsidR="00B07A75" w:rsidRPr="00C232EF">
        <w:lastRenderedPageBreak/>
        <w:t>empirical quality results (</w:t>
      </w:r>
      <w:proofErr w:type="spellStart"/>
      <w:r w:rsidR="00B07A75" w:rsidRPr="00C232EF">
        <w:t>Poorchangizi</w:t>
      </w:r>
      <w:proofErr w:type="spellEnd"/>
      <w:r w:rsidR="00B07A75" w:rsidRPr="00C232EF">
        <w:t xml:space="preserve"> et al., 2019). </w:t>
      </w:r>
      <w:r w:rsidR="003F6DCB" w:rsidRPr="00AD55BF">
        <w:rPr>
          <w:color w:val="FF0000"/>
        </w:rPr>
        <w:t xml:space="preserve">Needs more depth and definitions about these values and how they relate to magnetism. There is no discussion of the nursing paradigms. 5 </w:t>
      </w:r>
    </w:p>
    <w:p w14:paraId="4715527C" w14:textId="77777777" w:rsidR="009E6946" w:rsidRPr="00C232EF" w:rsidRDefault="009E6946" w:rsidP="00C232EF">
      <w:pPr>
        <w:spacing w:line="480" w:lineRule="auto"/>
        <w:ind w:firstLine="709"/>
      </w:pPr>
    </w:p>
    <w:p w14:paraId="180A4926" w14:textId="77777777" w:rsidR="009E6946" w:rsidRPr="00C232EF" w:rsidRDefault="00B07A75" w:rsidP="00C232EF">
      <w:pPr>
        <w:spacing w:line="480" w:lineRule="auto"/>
        <w:rPr>
          <w:b/>
        </w:rPr>
      </w:pPr>
      <w:r w:rsidRPr="00C232EF">
        <w:rPr>
          <w:b/>
        </w:rPr>
        <w:t>Styles of leadership</w:t>
      </w:r>
    </w:p>
    <w:p w14:paraId="5DA4F212" w14:textId="77777777" w:rsidR="00460EAC" w:rsidRDefault="00B07A75" w:rsidP="00C232EF">
      <w:pPr>
        <w:spacing w:line="480" w:lineRule="auto"/>
        <w:ind w:firstLine="709"/>
      </w:pPr>
      <w:r w:rsidRPr="00C232EF">
        <w:t xml:space="preserve">A fundamental component of nursing practice is leadership skills that help to drive job satisfaction, performance and motivation. Building upon this logic, there is a need for nurses to understand the different types of leadership styles available to them as this knowledge would help to drive </w:t>
      </w:r>
      <w:r w:rsidR="0060571B" w:rsidRPr="00C232EF">
        <w:t xml:space="preserve">better patient care. Five types of leadership styles are recognized among nurses. Firstly, servant leadership that involves motivating and influencing others through developing professional nursing skills and building relationships. This leadership style is beneficial for leading diverse and multidisciplinary teams. However, this style fails when individual nurses lack direction. Secondly, autocratic leadership that involves applying a hands-on approach that withholds information without input from others. This leadership style is beneficial for making quick decisions when necessary, such as in emergency situations, but is faulted for hindering communication and trust. </w:t>
      </w:r>
      <w:r w:rsidR="00C1424D" w:rsidRPr="00C232EF">
        <w:t>Thirdly, laissez-faire leadership that involves applying a hands-off approach without direction or feedback. This leadership style is beneficial for allowing effective and experienced teams to function to their full potential, but is faulted for failing to match the changing nursing care environment</w:t>
      </w:r>
      <w:r w:rsidR="00457B8C" w:rsidRPr="00C232EF">
        <w:t xml:space="preserve"> (</w:t>
      </w:r>
      <w:r w:rsidR="00460EAC">
        <w:rPr>
          <w:rFonts w:eastAsia="Times New Roman"/>
        </w:rPr>
        <w:t xml:space="preserve">Granite State College, </w:t>
      </w:r>
      <w:proofErr w:type="spellStart"/>
      <w:r w:rsidR="00460EAC">
        <w:rPr>
          <w:rFonts w:eastAsia="Times New Roman"/>
        </w:rPr>
        <w:t>n.d.</w:t>
      </w:r>
      <w:proofErr w:type="spellEnd"/>
      <w:r w:rsidR="00457B8C" w:rsidRPr="00C232EF">
        <w:t>)</w:t>
      </w:r>
      <w:r w:rsidR="00C1424D" w:rsidRPr="00C232EF">
        <w:t xml:space="preserve">. </w:t>
      </w:r>
    </w:p>
    <w:p w14:paraId="1BE79061" w14:textId="77777777" w:rsidR="003F6DCB" w:rsidRPr="0066737F" w:rsidRDefault="00C1424D" w:rsidP="003F6DCB">
      <w:pPr>
        <w:spacing w:line="480" w:lineRule="auto"/>
        <w:ind w:firstLine="709"/>
      </w:pPr>
      <w:r w:rsidRPr="00C232EF">
        <w:t xml:space="preserve">Fourthly, democratic leadership that involves encouraging and welcoming communication and input when making decisions. This leadership style is beneficial for making the team members feel valued, </w:t>
      </w:r>
      <w:r w:rsidR="00290C4D" w:rsidRPr="00C232EF">
        <w:t xml:space="preserve">but is faulted for hindering rapid response, especially in emergencies. Finally, transformational leadership that involves leading by example and motivating others to take ownership of their roles so that their performance exceeds </w:t>
      </w:r>
      <w:r w:rsidR="00290C4D" w:rsidRPr="00C232EF">
        <w:lastRenderedPageBreak/>
        <w:t xml:space="preserve">expectations. This is a desired leadership style in nursing because it allows nurses to think independently instead of simply doing what they are told. This leadership style has the advantage of </w:t>
      </w:r>
      <w:r w:rsidR="00936BC8" w:rsidRPr="00C232EF">
        <w:t>inspiring and motivating others to explore better ways of achieving set objectives as well as facilitating conflict resolution. However, it is faulted for failing to perform when there is not established structure</w:t>
      </w:r>
      <w:r w:rsidR="00457B8C" w:rsidRPr="00C232EF">
        <w:t xml:space="preserve"> (</w:t>
      </w:r>
      <w:r w:rsidR="00460EAC">
        <w:rPr>
          <w:rFonts w:eastAsia="Times New Roman"/>
        </w:rPr>
        <w:t xml:space="preserve">Granite State College, </w:t>
      </w:r>
      <w:proofErr w:type="spellStart"/>
      <w:r w:rsidR="00460EAC">
        <w:rPr>
          <w:rFonts w:eastAsia="Times New Roman"/>
        </w:rPr>
        <w:t>n.d.</w:t>
      </w:r>
      <w:proofErr w:type="spellEnd"/>
      <w:r w:rsidR="00457B8C" w:rsidRPr="00C232EF">
        <w:t>)</w:t>
      </w:r>
      <w:r w:rsidR="00936BC8" w:rsidRPr="00C232EF">
        <w:t xml:space="preserve">. </w:t>
      </w:r>
      <w:r w:rsidR="003F6DCB" w:rsidRPr="00AD55BF">
        <w:rPr>
          <w:color w:val="FF0000"/>
        </w:rPr>
        <w:t>Why is this style preferred in today’s health care environment? 18</w:t>
      </w:r>
    </w:p>
    <w:p w14:paraId="1D9AAC09" w14:textId="77777777" w:rsidR="00787EBF" w:rsidRPr="00C232EF" w:rsidRDefault="00787EBF" w:rsidP="00C232EF">
      <w:pPr>
        <w:spacing w:line="480" w:lineRule="auto"/>
        <w:ind w:firstLine="709"/>
      </w:pPr>
    </w:p>
    <w:p w14:paraId="51C6A418" w14:textId="77777777" w:rsidR="00787EBF" w:rsidRPr="00C232EF" w:rsidRDefault="00787EBF" w:rsidP="00C232EF">
      <w:pPr>
        <w:spacing w:line="480" w:lineRule="auto"/>
        <w:rPr>
          <w:b/>
        </w:rPr>
      </w:pPr>
      <w:r w:rsidRPr="00C232EF">
        <w:rPr>
          <w:b/>
        </w:rPr>
        <w:t>Personal Philosophy</w:t>
      </w:r>
    </w:p>
    <w:p w14:paraId="4C9209DB" w14:textId="77777777" w:rsidR="003F6DCB" w:rsidRPr="00AD55BF" w:rsidRDefault="00E66712" w:rsidP="003F6DCB">
      <w:pPr>
        <w:spacing w:line="480" w:lineRule="auto"/>
        <w:ind w:firstLine="709"/>
        <w:rPr>
          <w:color w:val="FF0000"/>
        </w:rPr>
      </w:pPr>
      <w:r w:rsidRPr="00C232EF">
        <w:t xml:space="preserve">My core values are the fundamental beliefs that guide my personal and professional life. They help me to understand the difference between right and wrong, and help me determine the right way in which to fulfil my goals by creating a resolute guide. I have five core values. My first core value is the belief that God exists and humans must be affiliated with a spiritual/religious institution in order to be fulfilled. </w:t>
      </w:r>
      <w:r w:rsidR="00E44BC4" w:rsidRPr="00C232EF">
        <w:t xml:space="preserve">I pray on a regular basis and use the word of God as a guide. </w:t>
      </w:r>
      <w:r w:rsidRPr="00C232EF">
        <w:t xml:space="preserve">The second core value is the belief in being a good steward of the available resources as they are scarce, and exercising frugality. </w:t>
      </w:r>
      <w:r w:rsidR="00E44BC4" w:rsidRPr="00C232EF">
        <w:t xml:space="preserve">I am careful to not to waste water and electricity, switching off electrical appliances when not in use, turning off the taps when I am away from home, and donating items that I am not using. </w:t>
      </w:r>
      <w:r w:rsidR="00451307" w:rsidRPr="00C232EF">
        <w:t xml:space="preserve">My third core value is the belief that my family is of vital importance. I put my family first, but recognize that I must not intentionally harm others. My fourth core value is that the best policy is to honest and earn trust through actions. I firmly believe that my patients can only trust be if I am honest and solicit their opinions in care delivery. My final core value is the belief that every person should maintain a healthy life-work balance. </w:t>
      </w:r>
      <w:r w:rsidR="00B232F0" w:rsidRPr="00C232EF">
        <w:t xml:space="preserve">I ensure that my days allocate enough time for family, friends, social activities, work, rest and leisure. These five core values relate to the common values in nursing, which include social justice, honesty, integrity, human dignity, autonomy and altruism. </w:t>
      </w:r>
      <w:r w:rsidR="00D75ABB" w:rsidRPr="00C232EF">
        <w:t xml:space="preserve">They guide me in ensuring that my patients are treated fairly </w:t>
      </w:r>
      <w:r w:rsidR="00D75ABB" w:rsidRPr="00C232EF">
        <w:lastRenderedPageBreak/>
        <w:t>and with dignity while being allowed to contribute to their care decisions without expectation for personal gain (</w:t>
      </w:r>
      <w:proofErr w:type="spellStart"/>
      <w:r w:rsidR="00D75ABB" w:rsidRPr="00C232EF">
        <w:t>Poorchangizi</w:t>
      </w:r>
      <w:proofErr w:type="spellEnd"/>
      <w:r w:rsidR="00D75ABB" w:rsidRPr="00C232EF">
        <w:t xml:space="preserve"> et al., 2019). </w:t>
      </w:r>
      <w:r w:rsidR="003F6DCB" w:rsidRPr="00AD55BF">
        <w:rPr>
          <w:color w:val="FF0000"/>
        </w:rPr>
        <w:t>Needs to include your leadership style and communication, motivation, etc. 10</w:t>
      </w:r>
      <w:r w:rsidR="003F6DCB">
        <w:rPr>
          <w:color w:val="FF0000"/>
        </w:rPr>
        <w:t xml:space="preserve"> </w:t>
      </w:r>
      <w:proofErr w:type="gramStart"/>
      <w:r w:rsidR="003F6DCB">
        <w:rPr>
          <w:color w:val="FF0000"/>
        </w:rPr>
        <w:t>( My</w:t>
      </w:r>
      <w:proofErr w:type="gramEnd"/>
      <w:r w:rsidR="003F6DCB">
        <w:rPr>
          <w:color w:val="FF0000"/>
        </w:rPr>
        <w:t xml:space="preserve"> leadership style is servant leadership</w:t>
      </w:r>
    </w:p>
    <w:p w14:paraId="1990E7EF" w14:textId="77777777" w:rsidR="006D571F" w:rsidRPr="00C232EF" w:rsidRDefault="006D571F" w:rsidP="00C232EF">
      <w:pPr>
        <w:spacing w:line="480" w:lineRule="auto"/>
        <w:ind w:firstLine="709"/>
      </w:pPr>
    </w:p>
    <w:p w14:paraId="671E7957" w14:textId="77777777" w:rsidR="00787EBF" w:rsidRPr="00C232EF" w:rsidRDefault="00787EBF" w:rsidP="00C232EF">
      <w:pPr>
        <w:spacing w:line="480" w:lineRule="auto"/>
        <w:rPr>
          <w:b/>
        </w:rPr>
      </w:pPr>
      <w:r w:rsidRPr="00C232EF">
        <w:rPr>
          <w:b/>
        </w:rPr>
        <w:t>Summary</w:t>
      </w:r>
    </w:p>
    <w:p w14:paraId="1721DD51" w14:textId="77777777" w:rsidR="00787EBF" w:rsidRPr="00C232EF" w:rsidRDefault="00457B8C" w:rsidP="00C232EF">
      <w:pPr>
        <w:spacing w:line="480" w:lineRule="auto"/>
        <w:ind w:firstLine="709"/>
      </w:pPr>
      <w:r w:rsidRPr="00C232EF">
        <w:t>My vision for professional nursing practice is to have the capacity to provide quality care to my community, patients and family members through innovation, practice, leadership and education. I seek to develop and implement evidence-based, professional and innovative nursing care by leveraging my capacity. In addition, I seek to partner with other medical personnel and stakeholders (such as patients and families) to provide health care. Besides that, I seek to create a positive nursing practice environment that supports and fosters professional development and growth. Overall, my vision is to provide compassionate and quality nursing care.</w:t>
      </w:r>
      <w:r w:rsidR="00672756" w:rsidRPr="00672756">
        <w:rPr>
          <w:color w:val="FF0000"/>
        </w:rPr>
        <w:t xml:space="preserve"> </w:t>
      </w:r>
      <w:r w:rsidR="00672756" w:rsidRPr="00AD55BF">
        <w:rPr>
          <w:color w:val="FF0000"/>
        </w:rPr>
        <w:t>Good start—needs more depth. 5</w:t>
      </w:r>
      <w:bookmarkStart w:id="0" w:name="_GoBack"/>
      <w:bookmarkEnd w:id="0"/>
      <w:r w:rsidR="00787EBF" w:rsidRPr="00C232EF">
        <w:br w:type="page"/>
      </w:r>
    </w:p>
    <w:p w14:paraId="093436AF" w14:textId="77777777" w:rsidR="00787EBF" w:rsidRPr="00C232EF" w:rsidRDefault="00787EBF" w:rsidP="00C232EF">
      <w:pPr>
        <w:spacing w:line="480" w:lineRule="auto"/>
        <w:jc w:val="center"/>
        <w:rPr>
          <w:b/>
        </w:rPr>
      </w:pPr>
      <w:r w:rsidRPr="00C232EF">
        <w:rPr>
          <w:b/>
        </w:rPr>
        <w:lastRenderedPageBreak/>
        <w:t>References</w:t>
      </w:r>
    </w:p>
    <w:p w14:paraId="33228B47" w14:textId="77777777" w:rsidR="00457B8C" w:rsidRPr="00C232EF" w:rsidRDefault="00457B8C" w:rsidP="00C232EF">
      <w:pPr>
        <w:spacing w:line="480" w:lineRule="auto"/>
        <w:ind w:left="709" w:hanging="709"/>
      </w:pPr>
      <w:r w:rsidRPr="00C232EF">
        <w:t xml:space="preserve">American Nurses Association (2020). </w:t>
      </w:r>
      <w:r w:rsidRPr="00C232EF">
        <w:rPr>
          <w:i/>
        </w:rPr>
        <w:t>Magnet Model – Creating a Magnet Culture</w:t>
      </w:r>
      <w:r w:rsidRPr="00C232EF">
        <w:t xml:space="preserve">. </w:t>
      </w:r>
      <w:hyperlink r:id="rId7" w:history="1">
        <w:r w:rsidRPr="00C232EF">
          <w:rPr>
            <w:rStyle w:val="Hyperlink"/>
          </w:rPr>
          <w:t>https://www.nursingworld.org/organizational-programs/magnet/magnet-model/</w:t>
        </w:r>
      </w:hyperlink>
      <w:r w:rsidRPr="00C232EF">
        <w:t xml:space="preserve"> </w:t>
      </w:r>
    </w:p>
    <w:p w14:paraId="4F45E302" w14:textId="77777777" w:rsidR="00457B8C" w:rsidRPr="00C232EF" w:rsidRDefault="00460EAC" w:rsidP="00C232EF">
      <w:pPr>
        <w:spacing w:line="480" w:lineRule="auto"/>
        <w:ind w:left="709" w:hanging="709"/>
      </w:pPr>
      <w:r>
        <w:rPr>
          <w:rFonts w:eastAsia="Times New Roman"/>
        </w:rPr>
        <w:t>Granite State College (</w:t>
      </w:r>
      <w:proofErr w:type="spellStart"/>
      <w:r>
        <w:rPr>
          <w:rFonts w:eastAsia="Times New Roman"/>
        </w:rPr>
        <w:t>n.d.</w:t>
      </w:r>
      <w:proofErr w:type="spellEnd"/>
      <w:r>
        <w:rPr>
          <w:rFonts w:eastAsia="Times New Roman"/>
        </w:rPr>
        <w:t xml:space="preserve">). </w:t>
      </w:r>
      <w:r w:rsidRPr="00460EAC">
        <w:rPr>
          <w:rFonts w:eastAsia="Times New Roman"/>
          <w:i/>
        </w:rPr>
        <w:t>Defining Leadership: Leadership styles</w:t>
      </w:r>
      <w:r>
        <w:rPr>
          <w:rFonts w:eastAsia="Times New Roman"/>
        </w:rPr>
        <w:t xml:space="preserve">. </w:t>
      </w:r>
      <w:hyperlink r:id="rId8" w:history="1">
        <w:r w:rsidRPr="006958CA">
          <w:rPr>
            <w:rStyle w:val="Hyperlink"/>
            <w:rFonts w:eastAsia="Times New Roman"/>
          </w:rPr>
          <w:t>https://granite.pressbooks.pub/ld820/chapter/1/</w:t>
        </w:r>
      </w:hyperlink>
      <w:r>
        <w:rPr>
          <w:rFonts w:eastAsia="Times New Roman"/>
        </w:rPr>
        <w:t xml:space="preserve"> </w:t>
      </w:r>
    </w:p>
    <w:p w14:paraId="472290C1" w14:textId="77777777" w:rsidR="00457B8C" w:rsidRPr="00C232EF" w:rsidRDefault="00457B8C" w:rsidP="00C232EF">
      <w:pPr>
        <w:spacing w:line="480" w:lineRule="auto"/>
        <w:ind w:left="709" w:hanging="709"/>
      </w:pPr>
      <w:r w:rsidRPr="00C232EF">
        <w:t xml:space="preserve">Jones K (2017) The benefits of Magnet status for nurses, patients and </w:t>
      </w:r>
      <w:proofErr w:type="spellStart"/>
      <w:r w:rsidRPr="00C232EF">
        <w:t>organisations</w:t>
      </w:r>
      <w:proofErr w:type="spellEnd"/>
      <w:r w:rsidRPr="00C232EF">
        <w:t xml:space="preserve">. </w:t>
      </w:r>
      <w:r w:rsidRPr="00C232EF">
        <w:rPr>
          <w:i/>
        </w:rPr>
        <w:t>Nursing Times</w:t>
      </w:r>
      <w:r w:rsidRPr="00C232EF">
        <w:t xml:space="preserve">, 113(11), 28-31. </w:t>
      </w:r>
      <w:hyperlink r:id="rId9" w:history="1">
        <w:r w:rsidRPr="00C232EF">
          <w:rPr>
            <w:rStyle w:val="Hyperlink"/>
          </w:rPr>
          <w:t>https://www.nursingtimes.net/roles/nurse-managers/the-benefits-of-magnet-status-for-nurses-patients-and-organisations-30-10-2017/</w:t>
        </w:r>
      </w:hyperlink>
    </w:p>
    <w:p w14:paraId="14180B77" w14:textId="77777777" w:rsidR="002E16CD" w:rsidRPr="002E16CD" w:rsidRDefault="002E16CD" w:rsidP="002E16CD">
      <w:pPr>
        <w:spacing w:line="480" w:lineRule="auto"/>
        <w:ind w:left="709" w:hanging="709"/>
      </w:pPr>
      <w:proofErr w:type="spellStart"/>
      <w:r>
        <w:t>Kantanen</w:t>
      </w:r>
      <w:proofErr w:type="spellEnd"/>
      <w:r>
        <w:t xml:space="preserve">, K., </w:t>
      </w:r>
      <w:proofErr w:type="spellStart"/>
      <w:r>
        <w:t>Kaunonen</w:t>
      </w:r>
      <w:proofErr w:type="spellEnd"/>
      <w:r>
        <w:t xml:space="preserve">, M., </w:t>
      </w:r>
      <w:proofErr w:type="spellStart"/>
      <w:r>
        <w:t>Helminen</w:t>
      </w:r>
      <w:proofErr w:type="spellEnd"/>
      <w:r>
        <w:t xml:space="preserve">, M., &amp; </w:t>
      </w:r>
      <w:proofErr w:type="spellStart"/>
      <w:r>
        <w:t>Suominen</w:t>
      </w:r>
      <w:proofErr w:type="spellEnd"/>
      <w:r>
        <w:t xml:space="preserve">, T. (2017). </w:t>
      </w:r>
      <w:r w:rsidRPr="002E16CD">
        <w:t>Leadership and management competencies of head nurses and directors of nursing in Finnish social and health care</w:t>
      </w:r>
      <w:r>
        <w:t xml:space="preserve">. </w:t>
      </w:r>
      <w:r>
        <w:rPr>
          <w:i/>
        </w:rPr>
        <w:t>Journal of Research in Nursing</w:t>
      </w:r>
      <w:r>
        <w:t xml:space="preserve">, 22(3), 228-244. </w:t>
      </w:r>
      <w:hyperlink r:id="rId10" w:history="1">
        <w:r w:rsidRPr="006958CA">
          <w:rPr>
            <w:rStyle w:val="Hyperlink"/>
          </w:rPr>
          <w:t>https://doi.org/10.1177/1744987117702692</w:t>
        </w:r>
      </w:hyperlink>
      <w:r>
        <w:t xml:space="preserve"> </w:t>
      </w:r>
    </w:p>
    <w:p w14:paraId="797C956A" w14:textId="77777777" w:rsidR="00457B8C" w:rsidRDefault="00457B8C" w:rsidP="00C232EF">
      <w:pPr>
        <w:spacing w:line="480" w:lineRule="auto"/>
        <w:ind w:left="709" w:hanging="709"/>
      </w:pPr>
      <w:proofErr w:type="spellStart"/>
      <w:r w:rsidRPr="00C232EF">
        <w:t>Poorchangizi</w:t>
      </w:r>
      <w:proofErr w:type="spellEnd"/>
      <w:r w:rsidRPr="00C232EF">
        <w:t xml:space="preserve">, B., </w:t>
      </w:r>
      <w:proofErr w:type="spellStart"/>
      <w:r w:rsidRPr="00C232EF">
        <w:t>Borhani</w:t>
      </w:r>
      <w:proofErr w:type="spellEnd"/>
      <w:r w:rsidRPr="00C232EF">
        <w:t xml:space="preserve">, F., </w:t>
      </w:r>
      <w:proofErr w:type="spellStart"/>
      <w:r w:rsidRPr="00C232EF">
        <w:t>Abbaszadeh</w:t>
      </w:r>
      <w:proofErr w:type="spellEnd"/>
      <w:r w:rsidRPr="00C232EF">
        <w:t xml:space="preserve">, A., </w:t>
      </w:r>
      <w:proofErr w:type="spellStart"/>
      <w:r w:rsidRPr="00C232EF">
        <w:t>Mirzaee</w:t>
      </w:r>
      <w:proofErr w:type="spellEnd"/>
      <w:r w:rsidRPr="00C232EF">
        <w:t xml:space="preserve">, M., &amp; </w:t>
      </w:r>
      <w:proofErr w:type="spellStart"/>
      <w:r w:rsidRPr="00C232EF">
        <w:t>Farokhzadian</w:t>
      </w:r>
      <w:proofErr w:type="spellEnd"/>
      <w:r w:rsidRPr="00C232EF">
        <w:t xml:space="preserve">, J. (2019). The importance of professional values from nursing students’ perspective. </w:t>
      </w:r>
      <w:r w:rsidRPr="00C232EF">
        <w:rPr>
          <w:i/>
        </w:rPr>
        <w:t>BMC Nursing</w:t>
      </w:r>
      <w:r w:rsidRPr="00C232EF">
        <w:t xml:space="preserve">, 18, Article number 26. </w:t>
      </w:r>
      <w:hyperlink r:id="rId11" w:history="1">
        <w:r w:rsidRPr="00C232EF">
          <w:rPr>
            <w:rStyle w:val="Hyperlink"/>
          </w:rPr>
          <w:t>https://doi.org/10.1186/s12912-019-0351-1</w:t>
        </w:r>
      </w:hyperlink>
      <w:r>
        <w:t xml:space="preserve"> </w:t>
      </w:r>
    </w:p>
    <w:sectPr w:rsidR="00457B8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AA7A7" w14:textId="77777777" w:rsidR="00812DFB" w:rsidRDefault="00812DFB">
      <w:r>
        <w:separator/>
      </w:r>
    </w:p>
  </w:endnote>
  <w:endnote w:type="continuationSeparator" w:id="0">
    <w:p w14:paraId="07230A17" w14:textId="77777777" w:rsidR="00812DFB" w:rsidRDefault="008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D04C2" w14:textId="77777777" w:rsidR="00812DFB" w:rsidRDefault="00812DFB">
      <w:r>
        <w:separator/>
      </w:r>
    </w:p>
  </w:footnote>
  <w:footnote w:type="continuationSeparator" w:id="0">
    <w:p w14:paraId="31607F1D" w14:textId="77777777" w:rsidR="00812DFB" w:rsidRDefault="00812D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5E7FA" w14:textId="77777777" w:rsidR="00121DA8" w:rsidRDefault="00672756">
    <w:pPr>
      <w:pStyle w:val="Header"/>
      <w:jc w:val="right"/>
    </w:pPr>
    <w:sdt>
      <w:sdtPr>
        <w:id w:val="699822134"/>
        <w:docPartObj>
          <w:docPartGallery w:val="Page Numbers (Top of Page)"/>
          <w:docPartUnique/>
        </w:docPartObj>
      </w:sdtPr>
      <w:sdtEndPr>
        <w:rPr>
          <w:noProof/>
        </w:rPr>
      </w:sdtEndPr>
      <w:sdtContent>
        <w:r w:rsidR="00C232EF">
          <w:fldChar w:fldCharType="begin"/>
        </w:r>
        <w:r w:rsidR="00C232EF">
          <w:instrText xml:space="preserve"> PAGE   \* MERGEFORMAT </w:instrText>
        </w:r>
        <w:r w:rsidR="00C232EF">
          <w:fldChar w:fldCharType="separate"/>
        </w:r>
        <w:r>
          <w:rPr>
            <w:noProof/>
          </w:rPr>
          <w:t>7</w:t>
        </w:r>
        <w:r w:rsidR="00C232EF">
          <w:rPr>
            <w:noProof/>
          </w:rPr>
          <w:fldChar w:fldCharType="end"/>
        </w:r>
      </w:sdtContent>
    </w:sdt>
  </w:p>
  <w:p w14:paraId="7A1148FE" w14:textId="77777777" w:rsidR="00121DA8" w:rsidRDefault="00672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1B"/>
    <w:rsid w:val="00290C4D"/>
    <w:rsid w:val="002E16CD"/>
    <w:rsid w:val="003F6DCB"/>
    <w:rsid w:val="00451307"/>
    <w:rsid w:val="00457B8C"/>
    <w:rsid w:val="00460EAC"/>
    <w:rsid w:val="0060571B"/>
    <w:rsid w:val="00672756"/>
    <w:rsid w:val="006D571F"/>
    <w:rsid w:val="0070305E"/>
    <w:rsid w:val="00770D1B"/>
    <w:rsid w:val="00787EBF"/>
    <w:rsid w:val="00812DFB"/>
    <w:rsid w:val="008532F4"/>
    <w:rsid w:val="00936BC8"/>
    <w:rsid w:val="009E6946"/>
    <w:rsid w:val="00B07A75"/>
    <w:rsid w:val="00B232F0"/>
    <w:rsid w:val="00C1424D"/>
    <w:rsid w:val="00C232EF"/>
    <w:rsid w:val="00D570B9"/>
    <w:rsid w:val="00D75ABB"/>
    <w:rsid w:val="00E44BC4"/>
    <w:rsid w:val="00E66712"/>
    <w:rsid w:val="00F104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DC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BF"/>
    <w:pPr>
      <w:tabs>
        <w:tab w:val="center" w:pos="4513"/>
        <w:tab w:val="right" w:pos="9026"/>
      </w:tabs>
    </w:pPr>
  </w:style>
  <w:style w:type="character" w:customStyle="1" w:styleId="HeaderChar">
    <w:name w:val="Header Char"/>
    <w:basedOn w:val="DefaultParagraphFont"/>
    <w:link w:val="Header"/>
    <w:uiPriority w:val="99"/>
    <w:rsid w:val="00787EBF"/>
    <w:rPr>
      <w:lang w:val="en-US"/>
    </w:rPr>
  </w:style>
  <w:style w:type="character" w:styleId="Hyperlink">
    <w:name w:val="Hyperlink"/>
    <w:basedOn w:val="DefaultParagraphFont"/>
    <w:uiPriority w:val="99"/>
    <w:unhideWhenUsed/>
    <w:rsid w:val="00787EB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B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EBF"/>
    <w:pPr>
      <w:tabs>
        <w:tab w:val="center" w:pos="4513"/>
        <w:tab w:val="right" w:pos="9026"/>
      </w:tabs>
    </w:pPr>
  </w:style>
  <w:style w:type="character" w:customStyle="1" w:styleId="HeaderChar">
    <w:name w:val="Header Char"/>
    <w:basedOn w:val="DefaultParagraphFont"/>
    <w:link w:val="Header"/>
    <w:uiPriority w:val="99"/>
    <w:rsid w:val="00787EBF"/>
    <w:rPr>
      <w:lang w:val="en-US"/>
    </w:rPr>
  </w:style>
  <w:style w:type="character" w:styleId="Hyperlink">
    <w:name w:val="Hyperlink"/>
    <w:basedOn w:val="DefaultParagraphFont"/>
    <w:uiPriority w:val="99"/>
    <w:unhideWhenUsed/>
    <w:rsid w:val="00787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186/s12912-019-0351-1"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ursingworld.org/organizational-programs/magnet/magnet-model/" TargetMode="External"/><Relationship Id="rId8" Type="http://schemas.openxmlformats.org/officeDocument/2006/relationships/hyperlink" Target="https://granite.pressbooks.pub/ld820/chapter/1/" TargetMode="External"/><Relationship Id="rId9" Type="http://schemas.openxmlformats.org/officeDocument/2006/relationships/hyperlink" Target="https://www.nursingtimes.net/roles/nurse-managers/the-benefits-of-magnet-status-for-nurses-patients-and-organisations-30-10-2017/" TargetMode="External"/><Relationship Id="rId10" Type="http://schemas.openxmlformats.org/officeDocument/2006/relationships/hyperlink" Target="https://doi.org/10.1177/174498711770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1552</Words>
  <Characters>8853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jigna</cp:lastModifiedBy>
  <cp:revision>3</cp:revision>
  <dcterms:created xsi:type="dcterms:W3CDTF">2020-10-01T00:54:00Z</dcterms:created>
  <dcterms:modified xsi:type="dcterms:W3CDTF">2020-10-01T00:55:00Z</dcterms:modified>
</cp:coreProperties>
</file>